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AF9A" w14:textId="7D06B142" w:rsidR="002E4731" w:rsidRPr="002E4731" w:rsidRDefault="00B31FDA" w:rsidP="002E4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C510087" w14:textId="77777777" w:rsidR="00C8389C" w:rsidRPr="00C8389C" w:rsidRDefault="00B31FDA" w:rsidP="00C8389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F8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4542F8">
        <w:rPr>
          <w:rFonts w:ascii="Times New Roman" w:hAnsi="Times New Roman" w:cs="Times New Roman"/>
          <w:sz w:val="28"/>
          <w:szCs w:val="28"/>
        </w:rPr>
        <w:t xml:space="preserve"> </w:t>
      </w:r>
      <w:r w:rsidR="004542F8" w:rsidRPr="004542F8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муниципального района </w:t>
      </w:r>
      <w:proofErr w:type="spellStart"/>
      <w:r w:rsidR="004542F8" w:rsidRPr="004542F8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="004542F8" w:rsidRPr="00454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89C"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bookmarkStart w:id="0" w:name="_GoBack"/>
      <w:r w:rsidR="00C8389C" w:rsidRPr="00C8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«Направление уведомления о соответствии построенных или реконструированных объектов </w:t>
      </w:r>
      <w:bookmarkEnd w:id="0"/>
      <w:r w:rsidR="00C8389C" w:rsidRPr="00C8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14:paraId="52C31FF7" w14:textId="5A8E224B" w:rsidR="004542F8" w:rsidRPr="004542F8" w:rsidRDefault="004542F8" w:rsidP="00454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42A8E" w14:textId="73F59DD8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5A104" w14:textId="77777777" w:rsidR="00B31FDA" w:rsidRPr="00B31FDA" w:rsidRDefault="00B31FDA" w:rsidP="002E47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p w14:paraId="0DFEECB3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14:paraId="1870E055" w14:textId="77777777" w:rsidR="00C8389C" w:rsidRPr="00C8389C" w:rsidRDefault="00C8389C" w:rsidP="00C8389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C">
        <w:rPr>
          <w:rFonts w:ascii="Times New Roman" w:eastAsia="Calibri" w:hAnsi="Times New Roman" w:cs="Times New Roman"/>
          <w:sz w:val="28"/>
          <w:szCs w:val="28"/>
        </w:rPr>
        <w:t xml:space="preserve">МКУ «ОКС, архитектуры и развития инженерной инфраструктуры администрации муниципального района </w:t>
      </w:r>
      <w:proofErr w:type="spellStart"/>
      <w:r w:rsidRPr="00C8389C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C8389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</w:t>
      </w:r>
    </w:p>
    <w:p w14:paraId="034F8C11" w14:textId="3D5AEA5B" w:rsidR="004542F8" w:rsidRPr="004542F8" w:rsidRDefault="00B31FDA" w:rsidP="00454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C">
        <w:rPr>
          <w:rFonts w:ascii="Times New Roman" w:hAnsi="Times New Roman" w:cs="Times New Roman"/>
          <w:b/>
          <w:bCs/>
          <w:sz w:val="28"/>
          <w:szCs w:val="28"/>
        </w:rPr>
        <w:t>Вид, наименование проекта нормативного правого акта:</w:t>
      </w:r>
      <w:r w:rsidR="004542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86828" w14:textId="424BDB62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 Дата получения уполномоченным органом отчета о проведении оценки регулирующего воздействия:</w:t>
      </w:r>
      <w:r w:rsidR="00C8389C">
        <w:rPr>
          <w:rFonts w:ascii="Times New Roman" w:hAnsi="Times New Roman" w:cs="Times New Roman"/>
          <w:sz w:val="28"/>
          <w:szCs w:val="28"/>
        </w:rPr>
        <w:t xml:space="preserve"> </w:t>
      </w:r>
      <w:r w:rsidR="004542F8">
        <w:rPr>
          <w:rFonts w:ascii="Times New Roman" w:hAnsi="Times New Roman" w:cs="Times New Roman"/>
          <w:sz w:val="28"/>
          <w:szCs w:val="28"/>
        </w:rPr>
        <w:t>02.12</w:t>
      </w:r>
      <w:r w:rsidRPr="00B31FDA">
        <w:rPr>
          <w:rFonts w:ascii="Times New Roman" w:hAnsi="Times New Roman" w:cs="Times New Roman"/>
          <w:sz w:val="28"/>
          <w:szCs w:val="28"/>
        </w:rPr>
        <w:t>.202</w:t>
      </w:r>
      <w:r w:rsidR="00B85015">
        <w:rPr>
          <w:rFonts w:ascii="Times New Roman" w:hAnsi="Times New Roman" w:cs="Times New Roman"/>
          <w:sz w:val="28"/>
          <w:szCs w:val="28"/>
        </w:rPr>
        <w:t>2</w:t>
      </w:r>
      <w:r w:rsidRPr="00B31FDA">
        <w:rPr>
          <w:rFonts w:ascii="Times New Roman" w:hAnsi="Times New Roman" w:cs="Times New Roman"/>
          <w:sz w:val="28"/>
          <w:szCs w:val="28"/>
        </w:rPr>
        <w:t>г.</w:t>
      </w:r>
    </w:p>
    <w:p w14:paraId="41909C40" w14:textId="77A158F8" w:rsidR="00B31FDA" w:rsidRPr="004542F8" w:rsidRDefault="00B31FDA" w:rsidP="00C8389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1FDA">
        <w:rPr>
          <w:rFonts w:ascii="Times New Roman" w:hAnsi="Times New Roman"/>
          <w:b/>
          <w:bCs/>
          <w:sz w:val="28"/>
          <w:szCs w:val="28"/>
        </w:rPr>
        <w:t>Проблема, на решение которой направлено принятие нормативного правового акта:</w:t>
      </w:r>
      <w:r w:rsidR="00C83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389C" w:rsidRPr="00147353">
        <w:rPr>
          <w:rFonts w:ascii="Times New Roman" w:hAnsi="Times New Roman"/>
          <w:sz w:val="28"/>
          <w:szCs w:val="24"/>
        </w:rPr>
        <w:t>Представленный проект направлен на создание механизма</w:t>
      </w:r>
      <w:r w:rsidR="00C8389C" w:rsidRPr="00147353">
        <w:rPr>
          <w:rFonts w:ascii="Times New Roman" w:hAnsi="Times New Roman"/>
          <w:sz w:val="32"/>
          <w:szCs w:val="28"/>
        </w:rPr>
        <w:t xml:space="preserve"> н</w:t>
      </w:r>
      <w:r w:rsidR="00C8389C" w:rsidRPr="00147353">
        <w:rPr>
          <w:rFonts w:ascii="Times New Roman" w:hAnsi="Times New Roman"/>
          <w:bCs/>
          <w:color w:val="000000"/>
          <w:sz w:val="28"/>
          <w:szCs w:val="28"/>
        </w:rPr>
        <w:t>аправления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14:paraId="6788DA7A" w14:textId="77777777" w:rsidR="00B31FDA" w:rsidRPr="00B31FDA" w:rsidRDefault="00B31FDA" w:rsidP="002E473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Цели регулирования:</w:t>
      </w:r>
    </w:p>
    <w:p w14:paraId="68D1042D" w14:textId="77777777" w:rsidR="00D02D93" w:rsidRPr="00D02D93" w:rsidRDefault="00B31FDA" w:rsidP="00D02D93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D02D93">
        <w:rPr>
          <w:rFonts w:ascii="Times New Roman" w:hAnsi="Times New Roman"/>
          <w:sz w:val="28"/>
          <w:szCs w:val="28"/>
        </w:rPr>
        <w:t xml:space="preserve">. </w:t>
      </w:r>
      <w:r w:rsidRPr="00B31FDA">
        <w:rPr>
          <w:rFonts w:ascii="Times New Roman" w:hAnsi="Times New Roman" w:cs="Times New Roman"/>
          <w:sz w:val="28"/>
          <w:szCs w:val="28"/>
        </w:rPr>
        <w:t xml:space="preserve"> </w:t>
      </w:r>
      <w:r w:rsidR="00D02D93" w:rsidRPr="00D02D93">
        <w:rPr>
          <w:rFonts w:ascii="Times New Roman" w:hAnsi="Times New Roman"/>
          <w:bCs/>
          <w:i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14:paraId="0EBF2FF7" w14:textId="52539717" w:rsidR="00B31FDA" w:rsidRPr="00B31FDA" w:rsidRDefault="00B31FDA" w:rsidP="00065AF2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Выбранный вариант решения проблемы:</w:t>
      </w:r>
    </w:p>
    <w:p w14:paraId="579FD119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акта.</w:t>
      </w:r>
    </w:p>
    <w:p w14:paraId="29259908" w14:textId="77777777" w:rsidR="00B31FDA" w:rsidRPr="00B31FDA" w:rsidRDefault="00B31FDA" w:rsidP="002E47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выбранного варианта решения проблемы:</w:t>
      </w:r>
    </w:p>
    <w:p w14:paraId="2561D508" w14:textId="77777777" w:rsidR="00D02D93" w:rsidRPr="00D02D93" w:rsidRDefault="00D02D93" w:rsidP="00D02D9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D93">
        <w:rPr>
          <w:rFonts w:ascii="Times New Roman" w:hAnsi="Times New Roman" w:cs="Times New Roman"/>
          <w:iCs/>
          <w:sz w:val="28"/>
          <w:szCs w:val="28"/>
        </w:rPr>
        <w:t xml:space="preserve">Согласно пункта 16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уведомление об окончании строительства или реконструкции объекта индивидуального жилищного </w:t>
      </w:r>
      <w:r w:rsidRPr="00D02D93">
        <w:rPr>
          <w:rFonts w:ascii="Times New Roman" w:hAnsi="Times New Roman" w:cs="Times New Roman"/>
          <w:iCs/>
          <w:sz w:val="28"/>
          <w:szCs w:val="28"/>
        </w:rPr>
        <w:lastRenderedPageBreak/>
        <w:t>строительства или садового дома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самоуправления.</w:t>
      </w:r>
    </w:p>
    <w:p w14:paraId="4640F4E4" w14:textId="35365206" w:rsidR="00D02D93" w:rsidRDefault="00D02D93" w:rsidP="00D02D9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D93">
        <w:rPr>
          <w:rFonts w:ascii="Times New Roman" w:hAnsi="Times New Roman" w:cs="Times New Roman"/>
          <w:iCs/>
          <w:sz w:val="28"/>
          <w:szCs w:val="28"/>
        </w:rPr>
        <w:t>Направление уведомления является муниципальной услугой, так как отвечает критериям, установленным Федеральным законом от 27.07.2010 № 210-ФЗ «Об организации предоставления государственных и муниципальных услуг». Согласно части 1 статьи 12 Федерального закона № 210-ФЗ предоставление государственных и муниципальных услуг осуществляется в соответствии с административными регламентами.</w:t>
      </w:r>
    </w:p>
    <w:p w14:paraId="3761694A" w14:textId="2C681355" w:rsidR="00B31FDA" w:rsidRPr="00B31FDA" w:rsidRDefault="00D02D93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FDA" w:rsidRPr="00B31FDA">
        <w:rPr>
          <w:rFonts w:ascii="Times New Roman" w:hAnsi="Times New Roman" w:cs="Times New Roman"/>
          <w:sz w:val="28"/>
          <w:szCs w:val="28"/>
        </w:rPr>
        <w:t>Каких-либо негативных последствий от принятия данного проекта не ожидается. Во исполнение требований Порядка по проекту проведены публичные консультации в период с</w:t>
      </w:r>
      <w:r w:rsidR="00065AF2">
        <w:rPr>
          <w:rFonts w:ascii="Times New Roman" w:hAnsi="Times New Roman" w:cs="Times New Roman"/>
          <w:sz w:val="28"/>
          <w:szCs w:val="28"/>
        </w:rPr>
        <w:t xml:space="preserve"> </w:t>
      </w:r>
      <w:r w:rsidR="00065AF2" w:rsidRPr="00065AF2">
        <w:rPr>
          <w:rFonts w:ascii="Times New Roman" w:eastAsia="Calibri" w:hAnsi="Times New Roman" w:cs="Times New Roman"/>
          <w:i/>
          <w:sz w:val="28"/>
          <w:szCs w:val="28"/>
        </w:rPr>
        <w:t>11.11.2022 по 25.11.2022</w:t>
      </w:r>
      <w:r w:rsidR="00065AF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31FDA" w:rsidRPr="00B31FDA"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</w:t>
      </w:r>
      <w:r w:rsidR="001F2C4B">
        <w:rPr>
          <w:rFonts w:ascii="Times New Roman" w:hAnsi="Times New Roman" w:cs="Times New Roman"/>
          <w:sz w:val="28"/>
          <w:szCs w:val="28"/>
        </w:rPr>
        <w:t>а</w:t>
      </w:r>
      <w:r w:rsidR="00B31FDA" w:rsidRPr="00B31FD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31FDA" w:rsidRPr="00B31FD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F111CEB" w14:textId="40EE64A5" w:rsidR="00B31FDA" w:rsidRPr="00B31FDA" w:rsidRDefault="00D02D93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1FDA" w:rsidRPr="00B31FDA">
        <w:rPr>
          <w:rFonts w:ascii="Times New Roman" w:hAnsi="Times New Roman" w:cs="Times New Roman"/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  </w:t>
      </w:r>
    </w:p>
    <w:p w14:paraId="3E8F1F77" w14:textId="77777777" w:rsidR="00B31FDA" w:rsidRPr="00B31FDA" w:rsidRDefault="00B31FDA" w:rsidP="002E473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13B6E5A2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14:paraId="6A9443AD" w14:textId="239A2EDF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 и инвестиционной 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14:paraId="54F53D28" w14:textId="3EE93A00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F38044A" w14:textId="64DB7989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Волжский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>.</w:t>
      </w:r>
    </w:p>
    <w:p w14:paraId="03098625" w14:textId="77777777" w:rsidR="00B31FDA" w:rsidRPr="00B31FDA" w:rsidRDefault="00B31FDA" w:rsidP="002E47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Иная информация, подлежащая отражению в заключении об оценке регулирующего воздействия по усмотрению уполномоченного органа:</w:t>
      </w:r>
    </w:p>
    <w:p w14:paraId="1F6BE534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14:paraId="0944B25F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 </w:t>
      </w:r>
    </w:p>
    <w:p w14:paraId="492FC7F8" w14:textId="77777777" w:rsidR="00F07CDA" w:rsidRPr="004542F8" w:rsidRDefault="003B3335" w:rsidP="002E4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CDA" w:rsidRPr="004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C4E"/>
    <w:multiLevelType w:val="multilevel"/>
    <w:tmpl w:val="07BE4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7F19"/>
    <w:multiLevelType w:val="multilevel"/>
    <w:tmpl w:val="65EEC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1B05"/>
    <w:multiLevelType w:val="multilevel"/>
    <w:tmpl w:val="7060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41596"/>
    <w:multiLevelType w:val="multilevel"/>
    <w:tmpl w:val="BB8C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21B78"/>
    <w:multiLevelType w:val="multilevel"/>
    <w:tmpl w:val="002E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E4CF6"/>
    <w:multiLevelType w:val="multilevel"/>
    <w:tmpl w:val="61FC6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53316"/>
    <w:multiLevelType w:val="multilevel"/>
    <w:tmpl w:val="32CAF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02"/>
    <w:rsid w:val="00065AF2"/>
    <w:rsid w:val="00161F02"/>
    <w:rsid w:val="001F2C4B"/>
    <w:rsid w:val="002E4731"/>
    <w:rsid w:val="00333852"/>
    <w:rsid w:val="003B3335"/>
    <w:rsid w:val="004542F8"/>
    <w:rsid w:val="00B31FDA"/>
    <w:rsid w:val="00B85015"/>
    <w:rsid w:val="00C8389C"/>
    <w:rsid w:val="00CA78C6"/>
    <w:rsid w:val="00D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E53"/>
  <w15:chartTrackingRefBased/>
  <w15:docId w15:val="{E82AD593-7339-472D-8399-4912E81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65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Малютина</dc:creator>
  <cp:keywords/>
  <dc:description/>
  <cp:lastModifiedBy>Наталья Малютина</cp:lastModifiedBy>
  <cp:revision>2</cp:revision>
  <dcterms:created xsi:type="dcterms:W3CDTF">2023-01-31T12:16:00Z</dcterms:created>
  <dcterms:modified xsi:type="dcterms:W3CDTF">2023-01-31T12:16:00Z</dcterms:modified>
</cp:coreProperties>
</file>